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 xml:space="preserve">The KC has advised that it has had to reject a number of requests to record historical BAER test results under the new Scheme because the tests did not meet the protocol set down.  In many cases, the puppies have been microchipped before testing but not registered.  The KC has asked that I ‘spread the word’ as widely as possible.  As there will be no Club newsletters for a while, I wonder if you would place something on the websites along the following lines (I also propose to put it on </w:t>
      </w:r>
      <w:proofErr w:type="spellStart"/>
      <w:r w:rsidRPr="000A7D1D">
        <w:rPr>
          <w:rFonts w:ascii="Calibri" w:eastAsia="Times New Roman" w:hAnsi="Calibri" w:cs="Times New Roman"/>
          <w:color w:val="000000"/>
          <w:sz w:val="24"/>
          <w:szCs w:val="24"/>
          <w:lang w:eastAsia="en-GB"/>
        </w:rPr>
        <w:t>Dalnet</w:t>
      </w:r>
      <w:proofErr w:type="spellEnd"/>
      <w:r w:rsidRPr="000A7D1D">
        <w:rPr>
          <w:rFonts w:ascii="Calibri" w:eastAsia="Times New Roman" w:hAnsi="Calibri" w:cs="Times New Roman"/>
          <w:color w:val="000000"/>
          <w:sz w:val="24"/>
          <w:szCs w:val="24"/>
          <w:lang w:eastAsia="en-GB"/>
        </w:rPr>
        <w:t>):-</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“The Kennel Club has advised that it has had to reject several requests to record historical test results under the KC BAER Hearing Test Scheme, due to the tests not complying with the required protocol.  The most common reason is that the puppies may have been microchipped before testing, but they have not been registered with the KC. </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 </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To be absolutely clear, in order for test results to be published under the KC BAER Hearing Test Scheme all puppies/adults:-</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p>
    <w:p w:rsidR="000A7D1D" w:rsidRPr="000A7D1D" w:rsidRDefault="000A7D1D" w:rsidP="000A7D1D">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u w:val="single"/>
          <w:lang w:eastAsia="en-GB"/>
        </w:rPr>
        <w:t>must</w:t>
      </w:r>
      <w:r w:rsidRPr="000A7D1D">
        <w:rPr>
          <w:rFonts w:ascii="Calibri" w:eastAsia="Times New Roman" w:hAnsi="Calibri" w:cs="Times New Roman"/>
          <w:color w:val="000000"/>
          <w:sz w:val="24"/>
          <w:szCs w:val="24"/>
          <w:lang w:eastAsia="en-GB"/>
        </w:rPr>
        <w:t> be microchipped </w:t>
      </w:r>
      <w:r w:rsidRPr="000A7D1D">
        <w:rPr>
          <w:rFonts w:ascii="Calibri" w:eastAsia="Times New Roman" w:hAnsi="Calibri" w:cs="Times New Roman"/>
          <w:color w:val="000000"/>
          <w:sz w:val="24"/>
          <w:szCs w:val="24"/>
          <w:u w:val="single"/>
          <w:lang w:eastAsia="en-GB"/>
        </w:rPr>
        <w:t>before</w:t>
      </w:r>
      <w:r w:rsidRPr="000A7D1D">
        <w:rPr>
          <w:rFonts w:ascii="Calibri" w:eastAsia="Times New Roman" w:hAnsi="Calibri" w:cs="Times New Roman"/>
          <w:color w:val="000000"/>
          <w:sz w:val="24"/>
          <w:szCs w:val="24"/>
          <w:lang w:eastAsia="en-GB"/>
        </w:rPr>
        <w:t> testing; and</w:t>
      </w:r>
    </w:p>
    <w:p w:rsidR="000A7D1D" w:rsidRPr="000A7D1D" w:rsidRDefault="000A7D1D" w:rsidP="000A7D1D">
      <w:pPr>
        <w:numPr>
          <w:ilvl w:val="0"/>
          <w:numId w:val="1"/>
        </w:numPr>
        <w:shd w:val="clear" w:color="auto" w:fill="FFFFFF"/>
        <w:spacing w:before="100" w:beforeAutospacing="1" w:after="100" w:afterAutospacing="1"/>
        <w:rPr>
          <w:rFonts w:ascii="Calibri" w:eastAsia="Times New Roman" w:hAnsi="Calibri" w:cs="Times New Roman"/>
          <w:color w:val="000000"/>
          <w:sz w:val="24"/>
          <w:szCs w:val="24"/>
          <w:lang w:eastAsia="en-GB"/>
        </w:rPr>
      </w:pPr>
      <w:proofErr w:type="gramStart"/>
      <w:r w:rsidRPr="000A7D1D">
        <w:rPr>
          <w:rFonts w:ascii="Calibri" w:eastAsia="Times New Roman" w:hAnsi="Calibri" w:cs="Times New Roman"/>
          <w:color w:val="000000"/>
          <w:sz w:val="24"/>
          <w:szCs w:val="24"/>
          <w:u w:val="single"/>
          <w:lang w:eastAsia="en-GB"/>
        </w:rPr>
        <w:t>must</w:t>
      </w:r>
      <w:proofErr w:type="gramEnd"/>
      <w:r w:rsidRPr="000A7D1D">
        <w:rPr>
          <w:rFonts w:ascii="Calibri" w:eastAsia="Times New Roman" w:hAnsi="Calibri" w:cs="Times New Roman"/>
          <w:color w:val="000000"/>
          <w:sz w:val="24"/>
          <w:szCs w:val="24"/>
          <w:lang w:eastAsia="en-GB"/>
        </w:rPr>
        <w:t> be registered with the Kennel Club </w:t>
      </w:r>
      <w:r w:rsidRPr="000A7D1D">
        <w:rPr>
          <w:rFonts w:ascii="Calibri" w:eastAsia="Times New Roman" w:hAnsi="Calibri" w:cs="Times New Roman"/>
          <w:color w:val="000000"/>
          <w:sz w:val="24"/>
          <w:szCs w:val="24"/>
          <w:u w:val="single"/>
          <w:lang w:eastAsia="en-GB"/>
        </w:rPr>
        <w:t>before</w:t>
      </w:r>
      <w:r w:rsidRPr="000A7D1D">
        <w:rPr>
          <w:rFonts w:ascii="Calibri" w:eastAsia="Times New Roman" w:hAnsi="Calibri" w:cs="Times New Roman"/>
          <w:color w:val="000000"/>
          <w:sz w:val="24"/>
          <w:szCs w:val="24"/>
          <w:lang w:eastAsia="en-GB"/>
        </w:rPr>
        <w:t> testing.</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It is only by complying with these requirements that a reliable database of results can be established, where they is an unequivocal association between the identity of the Dalmatian, its registration and its BAER status.  As most people are aware, the database which is being compiled will allow Estimated Breeding Values to be applied to the selection of potential mating combinations which would reduce the probability of hearing impairment in the resultant progeny.</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The protocol also enables monitoring of whether whole litters are tested or not.  Obviously, this has an impact on the reliability of EBV's.</w:t>
      </w:r>
    </w:p>
    <w:p w:rsidR="000A7D1D" w:rsidRPr="000A7D1D" w:rsidRDefault="000A7D1D" w:rsidP="000A7D1D">
      <w:pPr>
        <w:shd w:val="clear" w:color="auto" w:fill="FFFFFF"/>
        <w:rPr>
          <w:rFonts w:ascii="Calibri" w:eastAsia="Times New Roman" w:hAnsi="Calibri" w:cs="Times New Roman"/>
          <w:color w:val="000000"/>
          <w:sz w:val="24"/>
          <w:szCs w:val="24"/>
          <w:lang w:eastAsia="en-GB"/>
        </w:rPr>
      </w:pPr>
    </w:p>
    <w:p w:rsidR="000A7D1D" w:rsidRPr="000A7D1D" w:rsidRDefault="000A7D1D" w:rsidP="000A7D1D">
      <w:pPr>
        <w:shd w:val="clear" w:color="auto" w:fill="FFFFFF"/>
        <w:rPr>
          <w:rFonts w:ascii="Calibri" w:eastAsia="Times New Roman" w:hAnsi="Calibri" w:cs="Times New Roman"/>
          <w:color w:val="000000"/>
          <w:sz w:val="24"/>
          <w:szCs w:val="24"/>
          <w:lang w:eastAsia="en-GB"/>
        </w:rPr>
      </w:pPr>
      <w:r w:rsidRPr="000A7D1D">
        <w:rPr>
          <w:rFonts w:ascii="Calibri" w:eastAsia="Times New Roman" w:hAnsi="Calibri" w:cs="Times New Roman"/>
          <w:color w:val="000000"/>
          <w:sz w:val="24"/>
          <w:szCs w:val="24"/>
          <w:lang w:eastAsia="en-GB"/>
        </w:rPr>
        <w:t>Finally, the protocol will prevent unscrupulous breeders from fraudulently issuing a copy of a bilateral hearing certificate with the sale of a unilaterally hearing puppy, as has occurred in the past.”</w:t>
      </w:r>
    </w:p>
    <w:p w:rsidR="000127CF" w:rsidRDefault="000127CF">
      <w:bookmarkStart w:id="0" w:name="_GoBack"/>
      <w:bookmarkEnd w:id="0"/>
    </w:p>
    <w:sectPr w:rsidR="0001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B569D"/>
    <w:multiLevelType w:val="multilevel"/>
    <w:tmpl w:val="FB5A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1D"/>
    <w:rsid w:val="000072EF"/>
    <w:rsid w:val="000127CF"/>
    <w:rsid w:val="00016B96"/>
    <w:rsid w:val="00026034"/>
    <w:rsid w:val="0003337B"/>
    <w:rsid w:val="00057A26"/>
    <w:rsid w:val="0007399E"/>
    <w:rsid w:val="000804F7"/>
    <w:rsid w:val="0008270E"/>
    <w:rsid w:val="00084B9E"/>
    <w:rsid w:val="0008626E"/>
    <w:rsid w:val="00094B01"/>
    <w:rsid w:val="000A16CA"/>
    <w:rsid w:val="000A72A2"/>
    <w:rsid w:val="000A7D1D"/>
    <w:rsid w:val="000B0975"/>
    <w:rsid w:val="000B3508"/>
    <w:rsid w:val="000B5D4D"/>
    <w:rsid w:val="000D3519"/>
    <w:rsid w:val="000E5719"/>
    <w:rsid w:val="000F4FFA"/>
    <w:rsid w:val="000F652C"/>
    <w:rsid w:val="00106C00"/>
    <w:rsid w:val="00107930"/>
    <w:rsid w:val="00130E17"/>
    <w:rsid w:val="00135B1B"/>
    <w:rsid w:val="00140A57"/>
    <w:rsid w:val="001517D2"/>
    <w:rsid w:val="00151E17"/>
    <w:rsid w:val="00156377"/>
    <w:rsid w:val="0016038C"/>
    <w:rsid w:val="0018309D"/>
    <w:rsid w:val="001878B1"/>
    <w:rsid w:val="00191B11"/>
    <w:rsid w:val="00197B13"/>
    <w:rsid w:val="001C142C"/>
    <w:rsid w:val="001D0AF6"/>
    <w:rsid w:val="001E1294"/>
    <w:rsid w:val="001E3298"/>
    <w:rsid w:val="001F40BE"/>
    <w:rsid w:val="00201B37"/>
    <w:rsid w:val="00203DBF"/>
    <w:rsid w:val="00214712"/>
    <w:rsid w:val="00252B4B"/>
    <w:rsid w:val="00257AD6"/>
    <w:rsid w:val="0026013F"/>
    <w:rsid w:val="002672A1"/>
    <w:rsid w:val="00285091"/>
    <w:rsid w:val="002914D9"/>
    <w:rsid w:val="002D2689"/>
    <w:rsid w:val="002D6609"/>
    <w:rsid w:val="002D747C"/>
    <w:rsid w:val="002E295A"/>
    <w:rsid w:val="002F36DC"/>
    <w:rsid w:val="00301F24"/>
    <w:rsid w:val="00303401"/>
    <w:rsid w:val="00323642"/>
    <w:rsid w:val="00337901"/>
    <w:rsid w:val="00344119"/>
    <w:rsid w:val="003631C0"/>
    <w:rsid w:val="00363D88"/>
    <w:rsid w:val="00370E09"/>
    <w:rsid w:val="003917CC"/>
    <w:rsid w:val="00397A1A"/>
    <w:rsid w:val="003B6548"/>
    <w:rsid w:val="003D32F5"/>
    <w:rsid w:val="003D65C2"/>
    <w:rsid w:val="003D6D60"/>
    <w:rsid w:val="00407D99"/>
    <w:rsid w:val="00407F01"/>
    <w:rsid w:val="00422E27"/>
    <w:rsid w:val="00450921"/>
    <w:rsid w:val="00480E60"/>
    <w:rsid w:val="00485761"/>
    <w:rsid w:val="00493C2B"/>
    <w:rsid w:val="004A232F"/>
    <w:rsid w:val="004A7D5D"/>
    <w:rsid w:val="004B653D"/>
    <w:rsid w:val="004C19EA"/>
    <w:rsid w:val="004E00F9"/>
    <w:rsid w:val="004E1E9B"/>
    <w:rsid w:val="00533982"/>
    <w:rsid w:val="00535553"/>
    <w:rsid w:val="00541939"/>
    <w:rsid w:val="00544533"/>
    <w:rsid w:val="00560EE7"/>
    <w:rsid w:val="0056345F"/>
    <w:rsid w:val="005728BB"/>
    <w:rsid w:val="00573C4A"/>
    <w:rsid w:val="00584BB3"/>
    <w:rsid w:val="005A2943"/>
    <w:rsid w:val="005A55E6"/>
    <w:rsid w:val="005A5D91"/>
    <w:rsid w:val="005D06A2"/>
    <w:rsid w:val="005D280B"/>
    <w:rsid w:val="005D2FB9"/>
    <w:rsid w:val="005E00D4"/>
    <w:rsid w:val="005F5A6A"/>
    <w:rsid w:val="005F6709"/>
    <w:rsid w:val="0060126E"/>
    <w:rsid w:val="00604700"/>
    <w:rsid w:val="00613732"/>
    <w:rsid w:val="00622CB9"/>
    <w:rsid w:val="006305C4"/>
    <w:rsid w:val="00655000"/>
    <w:rsid w:val="00656D3A"/>
    <w:rsid w:val="006605F0"/>
    <w:rsid w:val="00662CA6"/>
    <w:rsid w:val="00665CCB"/>
    <w:rsid w:val="00667D5A"/>
    <w:rsid w:val="00672CC3"/>
    <w:rsid w:val="00673268"/>
    <w:rsid w:val="006750B1"/>
    <w:rsid w:val="00690347"/>
    <w:rsid w:val="006C0F9F"/>
    <w:rsid w:val="006C447A"/>
    <w:rsid w:val="006F3939"/>
    <w:rsid w:val="007406DD"/>
    <w:rsid w:val="00754B83"/>
    <w:rsid w:val="0079120C"/>
    <w:rsid w:val="00795C36"/>
    <w:rsid w:val="007A04C1"/>
    <w:rsid w:val="007B4FB6"/>
    <w:rsid w:val="007B6146"/>
    <w:rsid w:val="007E38C7"/>
    <w:rsid w:val="007F09EA"/>
    <w:rsid w:val="007F0D16"/>
    <w:rsid w:val="007F21B0"/>
    <w:rsid w:val="007F25C7"/>
    <w:rsid w:val="007F553D"/>
    <w:rsid w:val="007F5834"/>
    <w:rsid w:val="00814987"/>
    <w:rsid w:val="00822F7B"/>
    <w:rsid w:val="00823ACB"/>
    <w:rsid w:val="00833D13"/>
    <w:rsid w:val="0084229F"/>
    <w:rsid w:val="00864CAA"/>
    <w:rsid w:val="008741DF"/>
    <w:rsid w:val="008925B8"/>
    <w:rsid w:val="00894F6B"/>
    <w:rsid w:val="008A53C2"/>
    <w:rsid w:val="008B6082"/>
    <w:rsid w:val="008E54B6"/>
    <w:rsid w:val="008F03DB"/>
    <w:rsid w:val="00902343"/>
    <w:rsid w:val="0091258B"/>
    <w:rsid w:val="009777AE"/>
    <w:rsid w:val="009824F9"/>
    <w:rsid w:val="009A4FB0"/>
    <w:rsid w:val="009B0DB5"/>
    <w:rsid w:val="009B2DC5"/>
    <w:rsid w:val="009B3E23"/>
    <w:rsid w:val="009B501A"/>
    <w:rsid w:val="009B732A"/>
    <w:rsid w:val="009D1369"/>
    <w:rsid w:val="009E186D"/>
    <w:rsid w:val="009E2139"/>
    <w:rsid w:val="009E6072"/>
    <w:rsid w:val="009F253D"/>
    <w:rsid w:val="009F307D"/>
    <w:rsid w:val="009F7B78"/>
    <w:rsid w:val="00A05BAC"/>
    <w:rsid w:val="00A16C4C"/>
    <w:rsid w:val="00A2096A"/>
    <w:rsid w:val="00A320FB"/>
    <w:rsid w:val="00A56A95"/>
    <w:rsid w:val="00A9391D"/>
    <w:rsid w:val="00A95694"/>
    <w:rsid w:val="00AB1BCF"/>
    <w:rsid w:val="00AB2511"/>
    <w:rsid w:val="00AB5F2C"/>
    <w:rsid w:val="00AE0B43"/>
    <w:rsid w:val="00AE1B69"/>
    <w:rsid w:val="00B22878"/>
    <w:rsid w:val="00B23C37"/>
    <w:rsid w:val="00B47C91"/>
    <w:rsid w:val="00B5594B"/>
    <w:rsid w:val="00BA7F95"/>
    <w:rsid w:val="00BB753C"/>
    <w:rsid w:val="00BC1183"/>
    <w:rsid w:val="00BC473E"/>
    <w:rsid w:val="00BC62FB"/>
    <w:rsid w:val="00BC7802"/>
    <w:rsid w:val="00BD35DC"/>
    <w:rsid w:val="00BD3746"/>
    <w:rsid w:val="00BE1BC0"/>
    <w:rsid w:val="00BE35B5"/>
    <w:rsid w:val="00C11A14"/>
    <w:rsid w:val="00C15F9B"/>
    <w:rsid w:val="00C16CB2"/>
    <w:rsid w:val="00C27086"/>
    <w:rsid w:val="00C32E08"/>
    <w:rsid w:val="00C37FF6"/>
    <w:rsid w:val="00C51BE7"/>
    <w:rsid w:val="00C54524"/>
    <w:rsid w:val="00C56B4C"/>
    <w:rsid w:val="00C632E7"/>
    <w:rsid w:val="00C70F13"/>
    <w:rsid w:val="00C7648E"/>
    <w:rsid w:val="00C809DC"/>
    <w:rsid w:val="00C80F26"/>
    <w:rsid w:val="00C81970"/>
    <w:rsid w:val="00CB2D78"/>
    <w:rsid w:val="00CB4A70"/>
    <w:rsid w:val="00CC6E1E"/>
    <w:rsid w:val="00CE1D76"/>
    <w:rsid w:val="00CF05F6"/>
    <w:rsid w:val="00CF3FE0"/>
    <w:rsid w:val="00CF4BE4"/>
    <w:rsid w:val="00D129E3"/>
    <w:rsid w:val="00D202F7"/>
    <w:rsid w:val="00D35259"/>
    <w:rsid w:val="00D418D6"/>
    <w:rsid w:val="00D43225"/>
    <w:rsid w:val="00D648FA"/>
    <w:rsid w:val="00D711E6"/>
    <w:rsid w:val="00D73F8B"/>
    <w:rsid w:val="00D74FDB"/>
    <w:rsid w:val="00D80A64"/>
    <w:rsid w:val="00D93B58"/>
    <w:rsid w:val="00DA31EA"/>
    <w:rsid w:val="00DC52EC"/>
    <w:rsid w:val="00DC6E1E"/>
    <w:rsid w:val="00DD1076"/>
    <w:rsid w:val="00DD5B0E"/>
    <w:rsid w:val="00DD6E81"/>
    <w:rsid w:val="00DD7241"/>
    <w:rsid w:val="00E07BB0"/>
    <w:rsid w:val="00E11653"/>
    <w:rsid w:val="00E35BAD"/>
    <w:rsid w:val="00E42718"/>
    <w:rsid w:val="00E63A5A"/>
    <w:rsid w:val="00E64227"/>
    <w:rsid w:val="00E65C74"/>
    <w:rsid w:val="00EA6DCA"/>
    <w:rsid w:val="00EC1FA1"/>
    <w:rsid w:val="00EF391B"/>
    <w:rsid w:val="00F0769C"/>
    <w:rsid w:val="00F230FB"/>
    <w:rsid w:val="00F24E60"/>
    <w:rsid w:val="00F26754"/>
    <w:rsid w:val="00F319C1"/>
    <w:rsid w:val="00F5527B"/>
    <w:rsid w:val="00F65AC4"/>
    <w:rsid w:val="00F938F9"/>
    <w:rsid w:val="00FE36A1"/>
    <w:rsid w:val="00FE3BBC"/>
    <w:rsid w:val="00FF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8704">
      <w:bodyDiv w:val="1"/>
      <w:marLeft w:val="0"/>
      <w:marRight w:val="0"/>
      <w:marTop w:val="0"/>
      <w:marBottom w:val="0"/>
      <w:divBdr>
        <w:top w:val="none" w:sz="0" w:space="0" w:color="auto"/>
        <w:left w:val="none" w:sz="0" w:space="0" w:color="auto"/>
        <w:bottom w:val="none" w:sz="0" w:space="0" w:color="auto"/>
        <w:right w:val="none" w:sz="0" w:space="0" w:color="auto"/>
      </w:divBdr>
      <w:divsChild>
        <w:div w:id="716930971">
          <w:marLeft w:val="0"/>
          <w:marRight w:val="0"/>
          <w:marTop w:val="0"/>
          <w:marBottom w:val="0"/>
          <w:divBdr>
            <w:top w:val="none" w:sz="0" w:space="0" w:color="auto"/>
            <w:left w:val="none" w:sz="0" w:space="0" w:color="auto"/>
            <w:bottom w:val="none" w:sz="0" w:space="0" w:color="auto"/>
            <w:right w:val="none" w:sz="0" w:space="0" w:color="auto"/>
          </w:divBdr>
        </w:div>
        <w:div w:id="208995525">
          <w:marLeft w:val="0"/>
          <w:marRight w:val="0"/>
          <w:marTop w:val="0"/>
          <w:marBottom w:val="0"/>
          <w:divBdr>
            <w:top w:val="none" w:sz="0" w:space="0" w:color="auto"/>
            <w:left w:val="none" w:sz="0" w:space="0" w:color="auto"/>
            <w:bottom w:val="none" w:sz="0" w:space="0" w:color="auto"/>
            <w:right w:val="none" w:sz="0" w:space="0" w:color="auto"/>
          </w:divBdr>
        </w:div>
        <w:div w:id="230045128">
          <w:marLeft w:val="0"/>
          <w:marRight w:val="0"/>
          <w:marTop w:val="0"/>
          <w:marBottom w:val="0"/>
          <w:divBdr>
            <w:top w:val="none" w:sz="0" w:space="0" w:color="auto"/>
            <w:left w:val="none" w:sz="0" w:space="0" w:color="auto"/>
            <w:bottom w:val="none" w:sz="0" w:space="0" w:color="auto"/>
            <w:right w:val="none" w:sz="0" w:space="0" w:color="auto"/>
          </w:divBdr>
        </w:div>
        <w:div w:id="1134908677">
          <w:marLeft w:val="0"/>
          <w:marRight w:val="0"/>
          <w:marTop w:val="0"/>
          <w:marBottom w:val="0"/>
          <w:divBdr>
            <w:top w:val="none" w:sz="0" w:space="0" w:color="auto"/>
            <w:left w:val="none" w:sz="0" w:space="0" w:color="auto"/>
            <w:bottom w:val="none" w:sz="0" w:space="0" w:color="auto"/>
            <w:right w:val="none" w:sz="0" w:space="0" w:color="auto"/>
          </w:divBdr>
        </w:div>
        <w:div w:id="1190685719">
          <w:marLeft w:val="0"/>
          <w:marRight w:val="0"/>
          <w:marTop w:val="0"/>
          <w:marBottom w:val="0"/>
          <w:divBdr>
            <w:top w:val="none" w:sz="0" w:space="0" w:color="auto"/>
            <w:left w:val="none" w:sz="0" w:space="0" w:color="auto"/>
            <w:bottom w:val="none" w:sz="0" w:space="0" w:color="auto"/>
            <w:right w:val="none" w:sz="0" w:space="0" w:color="auto"/>
          </w:divBdr>
        </w:div>
        <w:div w:id="1165323611">
          <w:marLeft w:val="0"/>
          <w:marRight w:val="0"/>
          <w:marTop w:val="0"/>
          <w:marBottom w:val="0"/>
          <w:divBdr>
            <w:top w:val="none" w:sz="0" w:space="0" w:color="auto"/>
            <w:left w:val="none" w:sz="0" w:space="0" w:color="auto"/>
            <w:bottom w:val="none" w:sz="0" w:space="0" w:color="auto"/>
            <w:right w:val="none" w:sz="0" w:space="0" w:color="auto"/>
          </w:divBdr>
        </w:div>
        <w:div w:id="220101222">
          <w:marLeft w:val="0"/>
          <w:marRight w:val="0"/>
          <w:marTop w:val="0"/>
          <w:marBottom w:val="0"/>
          <w:divBdr>
            <w:top w:val="none" w:sz="0" w:space="0" w:color="auto"/>
            <w:left w:val="none" w:sz="0" w:space="0" w:color="auto"/>
            <w:bottom w:val="none" w:sz="0" w:space="0" w:color="auto"/>
            <w:right w:val="none" w:sz="0" w:space="0" w:color="auto"/>
          </w:divBdr>
        </w:div>
        <w:div w:id="1422871488">
          <w:marLeft w:val="0"/>
          <w:marRight w:val="0"/>
          <w:marTop w:val="0"/>
          <w:marBottom w:val="0"/>
          <w:divBdr>
            <w:top w:val="none" w:sz="0" w:space="0" w:color="auto"/>
            <w:left w:val="none" w:sz="0" w:space="0" w:color="auto"/>
            <w:bottom w:val="none" w:sz="0" w:space="0" w:color="auto"/>
            <w:right w:val="none" w:sz="0" w:space="0" w:color="auto"/>
          </w:divBdr>
        </w:div>
        <w:div w:id="702636979">
          <w:marLeft w:val="0"/>
          <w:marRight w:val="0"/>
          <w:marTop w:val="0"/>
          <w:marBottom w:val="0"/>
          <w:divBdr>
            <w:top w:val="none" w:sz="0" w:space="0" w:color="auto"/>
            <w:left w:val="none" w:sz="0" w:space="0" w:color="auto"/>
            <w:bottom w:val="none" w:sz="0" w:space="0" w:color="auto"/>
            <w:right w:val="none" w:sz="0" w:space="0" w:color="auto"/>
          </w:divBdr>
        </w:div>
        <w:div w:id="1981760023">
          <w:marLeft w:val="0"/>
          <w:marRight w:val="0"/>
          <w:marTop w:val="0"/>
          <w:marBottom w:val="0"/>
          <w:divBdr>
            <w:top w:val="none" w:sz="0" w:space="0" w:color="auto"/>
            <w:left w:val="none" w:sz="0" w:space="0" w:color="auto"/>
            <w:bottom w:val="none" w:sz="0" w:space="0" w:color="auto"/>
            <w:right w:val="none" w:sz="0" w:space="0" w:color="auto"/>
          </w:divBdr>
        </w:div>
        <w:div w:id="195434578">
          <w:marLeft w:val="0"/>
          <w:marRight w:val="0"/>
          <w:marTop w:val="0"/>
          <w:marBottom w:val="0"/>
          <w:divBdr>
            <w:top w:val="none" w:sz="0" w:space="0" w:color="auto"/>
            <w:left w:val="none" w:sz="0" w:space="0" w:color="auto"/>
            <w:bottom w:val="none" w:sz="0" w:space="0" w:color="auto"/>
            <w:right w:val="none" w:sz="0" w:space="0" w:color="auto"/>
          </w:divBdr>
        </w:div>
        <w:div w:id="537746708">
          <w:marLeft w:val="0"/>
          <w:marRight w:val="0"/>
          <w:marTop w:val="0"/>
          <w:marBottom w:val="0"/>
          <w:divBdr>
            <w:top w:val="none" w:sz="0" w:space="0" w:color="auto"/>
            <w:left w:val="none" w:sz="0" w:space="0" w:color="auto"/>
            <w:bottom w:val="none" w:sz="0" w:space="0" w:color="auto"/>
            <w:right w:val="none" w:sz="0" w:space="0" w:color="auto"/>
          </w:divBdr>
        </w:div>
        <w:div w:id="2127264451">
          <w:marLeft w:val="0"/>
          <w:marRight w:val="0"/>
          <w:marTop w:val="0"/>
          <w:marBottom w:val="0"/>
          <w:divBdr>
            <w:top w:val="none" w:sz="0" w:space="0" w:color="auto"/>
            <w:left w:val="none" w:sz="0" w:space="0" w:color="auto"/>
            <w:bottom w:val="none" w:sz="0" w:space="0" w:color="auto"/>
            <w:right w:val="none" w:sz="0" w:space="0" w:color="auto"/>
          </w:divBdr>
        </w:div>
        <w:div w:id="10499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DemonDigital</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Margarette Nathan</dc:creator>
  <cp:lastModifiedBy>Margarette Nathan</cp:lastModifiedBy>
  <cp:revision>1</cp:revision>
  <dcterms:created xsi:type="dcterms:W3CDTF">2015-05-03T14:51:00Z</dcterms:created>
  <dcterms:modified xsi:type="dcterms:W3CDTF">2015-05-03T14:52:00Z</dcterms:modified>
</cp:coreProperties>
</file>